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interbibliotecario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sale di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Punto internet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alla ricerca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Educazione alla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reti documentarie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promozione alla lettura dei bambini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